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200" w:rsidRDefault="003C7533" w:rsidP="00692B43">
      <w:pPr>
        <w:jc w:val="both"/>
        <w:rPr>
          <w:b/>
          <w:bCs/>
          <w:iCs/>
        </w:rPr>
      </w:pPr>
      <w:r>
        <w:rPr>
          <w:b/>
          <w:bCs/>
          <w:iCs/>
        </w:rPr>
        <w:t>Giáo viên: Đỗ Thị</w:t>
      </w:r>
      <w:r w:rsidR="00EA1200">
        <w:rPr>
          <w:b/>
          <w:bCs/>
          <w:iCs/>
        </w:rPr>
        <w:t xml:space="preserve"> Vân</w:t>
      </w:r>
    </w:p>
    <w:p w:rsidR="003C7533" w:rsidRDefault="003C7533" w:rsidP="00692B43">
      <w:pPr>
        <w:jc w:val="both"/>
        <w:rPr>
          <w:b/>
          <w:bCs/>
          <w:iCs/>
        </w:rPr>
      </w:pPr>
      <w:r>
        <w:rPr>
          <w:b/>
          <w:bCs/>
          <w:iCs/>
        </w:rPr>
        <w:t>Đơn vị: THPT</w:t>
      </w:r>
    </w:p>
    <w:p w:rsidR="00486D5A" w:rsidRPr="00EA1200" w:rsidRDefault="00486D5A" w:rsidP="00EA1200">
      <w:pPr>
        <w:jc w:val="center"/>
        <w:rPr>
          <w:sz w:val="36"/>
          <w:szCs w:val="36"/>
        </w:rPr>
      </w:pPr>
      <w:r w:rsidRPr="00EA1200">
        <w:rPr>
          <w:b/>
          <w:bCs/>
          <w:iCs/>
          <w:sz w:val="36"/>
          <w:szCs w:val="36"/>
        </w:rPr>
        <w:t>Bài viết tham gia hội thảo “giao tiếp bằng</w:t>
      </w:r>
      <w:r w:rsidR="00EA1200">
        <w:rPr>
          <w:b/>
          <w:bCs/>
          <w:iCs/>
          <w:sz w:val="36"/>
          <w:szCs w:val="36"/>
        </w:rPr>
        <w:t xml:space="preserve"> </w:t>
      </w:r>
      <w:r w:rsidRPr="00EA1200">
        <w:rPr>
          <w:b/>
          <w:bCs/>
          <w:iCs/>
          <w:sz w:val="36"/>
          <w:szCs w:val="36"/>
        </w:rPr>
        <w:t>(ngôn ngữ có lời) trong môi trường giáo dục”.</w:t>
      </w:r>
    </w:p>
    <w:p w:rsidR="0089796B" w:rsidRDefault="003C7533" w:rsidP="0089796B">
      <w:pPr>
        <w:jc w:val="both"/>
        <w:rPr>
          <w:b/>
          <w:bCs/>
        </w:rPr>
      </w:pPr>
      <w:r>
        <w:t xml:space="preserve">         </w:t>
      </w:r>
      <w:r w:rsidR="00486D5A">
        <w:t xml:space="preserve"> </w:t>
      </w:r>
      <w:r w:rsidR="00486D5A" w:rsidRPr="00486D5A">
        <w:t>Giao tiếp là sự chia sẻ ý nghĩ, tình cảm thông tin với một hoặc nhiều người. Trong giao tiếp, chúng ta thường sử dụng lời nói để biểu đạt ý nghĩ của mình và để trao đổi thông tin với người khác. Nhưng quá trình giao tiếp không chỉ đơn giản là nói chuyện với ai đó mà trong đó còn bao hàm rất nhiều các vấn đề khác như: Bạn nói như thế nào? Bạn hiểu </w:t>
      </w:r>
      <w:r w:rsidR="00486D5A" w:rsidRPr="00486D5A">
        <w:rPr>
          <w:iCs/>
        </w:rPr>
        <w:t>đối tượng giao tiếp</w:t>
      </w:r>
      <w:r w:rsidR="00486D5A" w:rsidRPr="00486D5A">
        <w:t> với mình như thế nào? Làm thế nào để hai bên có thể hiểu rõ về các thông tin cùng trao đổi? Bạn làm thế nào để lần giao tiếp đó đạt được kết quả như bạn mong đợi...?</w:t>
      </w:r>
      <w:r w:rsidR="00486D5A">
        <w:t xml:space="preserve"> Giao tiếp bằng lời trong môi trường giáo dục </w:t>
      </w:r>
      <w:r w:rsidR="0058323E">
        <w:rPr>
          <w:bCs/>
        </w:rPr>
        <w:t>rất quan trọng</w:t>
      </w:r>
      <w:r w:rsidR="0089796B" w:rsidRPr="0089796B">
        <w:rPr>
          <w:b/>
          <w:bCs/>
        </w:rPr>
        <w:t xml:space="preserve"> </w:t>
      </w:r>
    </w:p>
    <w:p w:rsidR="0089796B" w:rsidRPr="00486D5A" w:rsidRDefault="0089796B" w:rsidP="0089796B">
      <w:pPr>
        <w:jc w:val="both"/>
        <w:rPr>
          <w:b/>
          <w:bCs/>
        </w:rPr>
      </w:pPr>
      <w:r>
        <w:rPr>
          <w:b/>
          <w:bCs/>
        </w:rPr>
        <w:t xml:space="preserve">         </w:t>
      </w:r>
      <w:r w:rsidRPr="00486D5A">
        <w:rPr>
          <w:b/>
          <w:bCs/>
        </w:rPr>
        <w:t>Các nguyên tắc khi giao tiếp bằng lời:</w:t>
      </w:r>
    </w:p>
    <w:p w:rsidR="0089796B" w:rsidRPr="00486D5A" w:rsidRDefault="0089796B" w:rsidP="0089796B">
      <w:pPr>
        <w:jc w:val="both"/>
      </w:pPr>
      <w:r>
        <w:t xml:space="preserve">       </w:t>
      </w:r>
      <w:r w:rsidRPr="00486D5A">
        <w:t>- </w:t>
      </w:r>
      <w:r w:rsidRPr="00486D5A">
        <w:rPr>
          <w:b/>
          <w:bCs/>
        </w:rPr>
        <w:t>Xưng hô:</w:t>
      </w:r>
      <w:r w:rsidRPr="00486D5A">
        <w:t> luôn tuân theo tuổi tác. Hễ người lớn tuổi hơn bạn, bạn phải gọi bằng anh, chị, chú bác, cô, dì…Nếu độ tuổi chênh lệch không ít, bạn có thể xưng tên. Trong công việc, tùy cấp bậc mà người làm chức vụ thấp hơn có thể gọi cấp trên là anh/chị. Tuyệt đối không nói chuyện nhát gừng, trống không, dù là với đối tượng nào vì điều đó thể hiện sự thiếu lịch sự, thô lỗ của người nói. Không xưng hô quá thân mật so với mối quan hệ.</w:t>
      </w:r>
    </w:p>
    <w:p w:rsidR="0089796B" w:rsidRPr="00486D5A" w:rsidRDefault="00EA1200" w:rsidP="0089796B">
      <w:pPr>
        <w:jc w:val="both"/>
      </w:pPr>
      <w:r>
        <w:t xml:space="preserve">  </w:t>
      </w:r>
      <w:r w:rsidR="0089796B">
        <w:t xml:space="preserve">  - </w:t>
      </w:r>
      <w:r w:rsidR="0089796B" w:rsidRPr="00486D5A">
        <w:t> </w:t>
      </w:r>
      <w:r w:rsidR="0089796B" w:rsidRPr="00486D5A">
        <w:rPr>
          <w:b/>
          <w:bCs/>
        </w:rPr>
        <w:t>Cách nói</w:t>
      </w:r>
      <w:r w:rsidR="0089796B" w:rsidRPr="00486D5A">
        <w:t>: rõ ràng, dễ hiểu. Nội dung lời nói phải phù hợp với trình độ, độ tuổi người nghe. Hoặc cùng một nội dung, nhưng nếu bạn nói với một bác nông dân thì sẽ khác, nói với một cô giáo thì sẽ khác. Hai người có trình độ chênh nhau cùng nói chuyện, nếu không có sự điều chỉnh cách nói thì sẽ rất khó mà truyền đạt cho nhau hiểu. Trong trường hợp bạn không thể điều chỉnh cách nói chuyện, ngôn ngữ thường dùng của mình, bạn có thể bị cho là kiêu ngạo, tự phụ, kém hòa đồng.</w:t>
      </w:r>
    </w:p>
    <w:p w:rsidR="006E45B7" w:rsidRDefault="00EA1200" w:rsidP="0089796B">
      <w:pPr>
        <w:jc w:val="both"/>
      </w:pPr>
      <w:r>
        <w:t xml:space="preserve">   </w:t>
      </w:r>
      <w:r w:rsidR="0089796B">
        <w:t xml:space="preserve"> </w:t>
      </w:r>
      <w:r w:rsidR="0089796B" w:rsidRPr="00486D5A">
        <w:t>-</w:t>
      </w:r>
      <w:r w:rsidR="0089796B">
        <w:t xml:space="preserve"> </w:t>
      </w:r>
      <w:r w:rsidR="0089796B" w:rsidRPr="00486D5A">
        <w:rPr>
          <w:b/>
          <w:bCs/>
        </w:rPr>
        <w:t>Tránh lối nói mỉa mai, “nói mát”</w:t>
      </w:r>
      <w:r w:rsidR="0089796B" w:rsidRPr="00486D5A">
        <w:t xml:space="preserve">: lối nói chỉ trích người khác một cách bóng gió, văn hoa, tưởng khen mà chê qua giọng điệu nguýt ngoáy luôn tạo ra ấn tượng cực xấu cho người nghe, và người nói cũng bị đánh giá không ít. Lối nỏi mỉa mai thể hiện bạn luôn có thái độ thù địch, kém vị tha và hay xét nét người khác. Xem lại những bộ phim, hài kịch có nhân vật là các bà mẹ chồng với con dâu, bạn dễ bắt </w:t>
      </w:r>
      <w:r w:rsidR="0089796B" w:rsidRPr="00486D5A">
        <w:lastRenderedPageBreak/>
        <w:t>gặp lối nói này. Và bản thân bạn khi nghe điều đó cũng không cảm thấy thoải mái trong </w:t>
      </w:r>
      <w:r w:rsidR="0089796B" w:rsidRPr="00486D5A">
        <w:rPr>
          <w:u w:val="single"/>
        </w:rPr>
        <w:t>quá trình giao tiếp</w:t>
      </w:r>
      <w:r w:rsidR="006E45B7">
        <w:t>, đúng không</w:t>
      </w:r>
    </w:p>
    <w:p w:rsidR="0089796B" w:rsidRPr="00486D5A" w:rsidRDefault="006E45B7" w:rsidP="0089796B">
      <w:pPr>
        <w:jc w:val="both"/>
      </w:pPr>
      <w:r>
        <w:t xml:space="preserve">     </w:t>
      </w:r>
      <w:r w:rsidR="0089796B" w:rsidRPr="00486D5A">
        <w:t>- </w:t>
      </w:r>
      <w:r w:rsidR="0089796B" w:rsidRPr="00486D5A">
        <w:rPr>
          <w:b/>
          <w:bCs/>
        </w:rPr>
        <w:t>Tránh lối nói gây cảm giác không tốt nơi người khác:</w:t>
      </w:r>
      <w:r w:rsidR="0089796B" w:rsidRPr="00486D5A">
        <w:t> thỉnh thoảng, cách nhận xét, đánh giá sự việc một cách thái quá của bạn khiến người đối diện cảm thấy tâm trạng tồi tệ hơn. Ví dụ, một cô bạn vừa ốm dậy mà bạn đã nói “sao sắc mặc nhợt nhạt ghê vậy” sẽ tệ hơn rất nhi</w:t>
      </w:r>
      <w:bookmarkStart w:id="0" w:name="_GoBack"/>
      <w:bookmarkEnd w:id="0"/>
      <w:r w:rsidR="0089796B" w:rsidRPr="00486D5A">
        <w:t>ều. Thay vào đó, bạn có thể nói “nhìn mặt cậu có vẻ khá hơn lúc ốm đấy”. Đó chính là một lời an ủi, động viên rất tốt với những người đang ở trong giai đoạn không tốt như vậy.</w:t>
      </w:r>
    </w:p>
    <w:p w:rsidR="0089796B" w:rsidRPr="00486D5A" w:rsidRDefault="006E45B7" w:rsidP="0089796B">
      <w:pPr>
        <w:jc w:val="both"/>
      </w:pPr>
      <w:r>
        <w:t xml:space="preserve">    </w:t>
      </w:r>
      <w:r w:rsidR="0089796B" w:rsidRPr="00486D5A">
        <w:t>-</w:t>
      </w:r>
      <w:r w:rsidR="0089796B" w:rsidRPr="00486D5A">
        <w:rPr>
          <w:b/>
          <w:bCs/>
        </w:rPr>
        <w:t> Không đề cập đến các chủ đề mà người nghe không hiểu, không quan tâm hoặc các chủ đề nhạy cảm</w:t>
      </w:r>
      <w:r w:rsidR="0089796B" w:rsidRPr="00486D5A">
        <w:t>. Tốt nhất, để an toàn, bạn đừng nói về chủ đề tôn giáo, chính trị, pháp luật, giới tính.</w:t>
      </w:r>
    </w:p>
    <w:p w:rsidR="0089796B" w:rsidRDefault="006E45B7" w:rsidP="00692B43">
      <w:pPr>
        <w:jc w:val="both"/>
      </w:pPr>
      <w:r>
        <w:t xml:space="preserve">    </w:t>
      </w:r>
      <w:r w:rsidR="0089796B" w:rsidRPr="00486D5A">
        <w:t>- </w:t>
      </w:r>
      <w:r w:rsidR="0089796B" w:rsidRPr="00486D5A">
        <w:rPr>
          <w:b/>
          <w:bCs/>
        </w:rPr>
        <w:t>Cách dùng từ:</w:t>
      </w:r>
      <w:r w:rsidR="0089796B" w:rsidRPr="00486D5A">
        <w:t> không dùng tiếng lóng ít người biết, khẩu ngữ, từ địa phương, tránh hiểu nhầm cho người đối diện. Không dùng từ chuyên ngành, từ cổ, ngôn từ quá hoa mỹ: người nghe sẽ có cảm giác là bạn đóng kịch, hoặc bạn là người của những thế kỷ trước</w:t>
      </w:r>
      <w:r w:rsidR="0089796B">
        <w:t>.</w:t>
      </w:r>
    </w:p>
    <w:p w:rsidR="0089796B" w:rsidRPr="0089796B" w:rsidRDefault="0089796B" w:rsidP="00692B43">
      <w:pPr>
        <w:jc w:val="both"/>
      </w:pPr>
      <w:r>
        <w:t xml:space="preserve">      Từ những nguyên tắc giao tiếp bằng ngôn ngữ lời nói trên, phong cách giao tiếp với tưng đối tượng khác nhau cung khác nhau:</w:t>
      </w:r>
    </w:p>
    <w:p w:rsidR="0058323E" w:rsidRDefault="0089796B" w:rsidP="0089796B">
      <w:pPr>
        <w:spacing w:line="240" w:lineRule="auto"/>
        <w:jc w:val="both"/>
        <w:rPr>
          <w:b/>
          <w:bCs/>
        </w:rPr>
      </w:pPr>
      <w:r>
        <w:rPr>
          <w:b/>
          <w:bCs/>
        </w:rPr>
        <w:t xml:space="preserve">I. </w:t>
      </w:r>
      <w:r w:rsidR="0058323E" w:rsidRPr="0058323E">
        <w:rPr>
          <w:b/>
          <w:bCs/>
        </w:rPr>
        <w:t>Phong cách giao tiếp với cấp trên</w:t>
      </w:r>
      <w:r>
        <w:rPr>
          <w:b/>
          <w:bCs/>
        </w:rPr>
        <w:t>:</w:t>
      </w:r>
    </w:p>
    <w:p w:rsidR="0058323E" w:rsidRPr="0058323E" w:rsidRDefault="0089796B" w:rsidP="00692B43">
      <w:pPr>
        <w:jc w:val="both"/>
        <w:rPr>
          <w:bCs/>
        </w:rPr>
      </w:pPr>
      <w:r>
        <w:rPr>
          <w:b/>
          <w:bCs/>
        </w:rPr>
        <w:t xml:space="preserve">   </w:t>
      </w:r>
      <w:r w:rsidR="00692B43">
        <w:rPr>
          <w:b/>
          <w:bCs/>
        </w:rPr>
        <w:t>1. Biết lắng nghe</w:t>
      </w:r>
    </w:p>
    <w:p w:rsidR="0058323E" w:rsidRPr="0058323E" w:rsidRDefault="00692B43" w:rsidP="00692B43">
      <w:pPr>
        <w:jc w:val="both"/>
        <w:rPr>
          <w:bCs/>
        </w:rPr>
      </w:pPr>
      <w:r>
        <w:rPr>
          <w:bCs/>
        </w:rPr>
        <w:t xml:space="preserve">       </w:t>
      </w:r>
      <w:r w:rsidR="0058323E" w:rsidRPr="0058323E">
        <w:rPr>
          <w:bCs/>
        </w:rPr>
        <w:t>Nguyên tắc vàng trong giao tiếp là biết lắng nghe. Thay vì cứ phải suy nghĩ về việc mình sẽ nói gì khi họp hay gặp cấp trên, bạn nên chú ý lắng nghe những gì sếp nói. Kỹ năng nghe tốt sẽ giúp bạn hiểu những gì cấp trên muốn.</w:t>
      </w:r>
    </w:p>
    <w:p w:rsidR="0058323E" w:rsidRPr="0058323E" w:rsidRDefault="00692B43" w:rsidP="00692B43">
      <w:pPr>
        <w:jc w:val="both"/>
        <w:rPr>
          <w:bCs/>
        </w:rPr>
      </w:pPr>
      <w:r>
        <w:rPr>
          <w:bCs/>
        </w:rPr>
        <w:t xml:space="preserve">       </w:t>
      </w:r>
      <w:r w:rsidR="0058323E" w:rsidRPr="0058323E">
        <w:rPr>
          <w:bCs/>
        </w:rPr>
        <w:t>Hãy luôn có một cuốn sổ nhỏ ghi chép lại những điều cần thiết hay những điều cấp trên dặn dò. Sau đó, bạn nên thực hiện đúng yêu cầu của sếp. Hạn chế việc hỏi đi hỏi lại cùng một vấn đề sẽ khiến cấp trên đánh giá năng lực của bạn.</w:t>
      </w:r>
    </w:p>
    <w:p w:rsidR="0058323E" w:rsidRPr="0058323E" w:rsidRDefault="0089796B" w:rsidP="00692B43">
      <w:pPr>
        <w:jc w:val="both"/>
        <w:rPr>
          <w:bCs/>
        </w:rPr>
      </w:pPr>
      <w:r>
        <w:rPr>
          <w:b/>
          <w:bCs/>
        </w:rPr>
        <w:t xml:space="preserve">  </w:t>
      </w:r>
      <w:r w:rsidR="00692B43">
        <w:rPr>
          <w:b/>
          <w:bCs/>
        </w:rPr>
        <w:t>2. Cách giao tiếp</w:t>
      </w:r>
    </w:p>
    <w:p w:rsidR="0058323E" w:rsidRPr="0058323E" w:rsidRDefault="00692B43" w:rsidP="00692B43">
      <w:pPr>
        <w:jc w:val="both"/>
        <w:rPr>
          <w:bCs/>
        </w:rPr>
      </w:pPr>
      <w:r>
        <w:rPr>
          <w:bCs/>
        </w:rPr>
        <w:t xml:space="preserve">      </w:t>
      </w:r>
      <w:r w:rsidR="0058323E" w:rsidRPr="0058323E">
        <w:rPr>
          <w:bCs/>
        </w:rPr>
        <w:t xml:space="preserve">Chìa khóa để giao tiếp với cấp trên thành công là bạn phải biết sếp muốn gì, thích nói chuyện như thế nào. Bạn nên chú ý đến cách giao tiếp của sếp với mọi </w:t>
      </w:r>
      <w:r w:rsidR="0058323E" w:rsidRPr="0058323E">
        <w:rPr>
          <w:bCs/>
        </w:rPr>
        <w:lastRenderedPageBreak/>
        <w:t>người, với đối tác… Chẳng hạn cấp trên thích nói chuyện về công việ</w:t>
      </w:r>
      <w:r>
        <w:rPr>
          <w:bCs/>
        </w:rPr>
        <w:t xml:space="preserve">c qua e-mail </w:t>
      </w:r>
      <w:r w:rsidR="0058323E" w:rsidRPr="0058323E">
        <w:rPr>
          <w:bCs/>
        </w:rPr>
        <w:t>điện thoại thay vì nói trực tiếp.</w:t>
      </w:r>
    </w:p>
    <w:p w:rsidR="0058323E" w:rsidRPr="0058323E" w:rsidRDefault="00692B43" w:rsidP="00692B43">
      <w:pPr>
        <w:jc w:val="both"/>
        <w:rPr>
          <w:bCs/>
        </w:rPr>
      </w:pPr>
      <w:r>
        <w:rPr>
          <w:bCs/>
        </w:rPr>
        <w:t xml:space="preserve">       </w:t>
      </w:r>
      <w:r w:rsidR="0058323E" w:rsidRPr="0058323E">
        <w:rPr>
          <w:bCs/>
        </w:rPr>
        <w:t>Cố gắng tìm hiểu xem cấp trên của bạn thích nói về chi tiết, cụ thể từng vấn đề hay chỉ muốn tóm lược nội dung chính để áp dụng cho phù hợp. Khi cấp trên giao việc, nếu bạn không rõ vấn đề gì, hãy mạnh dạn hỏi và ghi nhớ.</w:t>
      </w:r>
    </w:p>
    <w:p w:rsidR="0058323E" w:rsidRPr="0058323E" w:rsidRDefault="0089796B" w:rsidP="00692B43">
      <w:pPr>
        <w:jc w:val="both"/>
        <w:rPr>
          <w:bCs/>
        </w:rPr>
      </w:pPr>
      <w:r>
        <w:rPr>
          <w:b/>
          <w:bCs/>
        </w:rPr>
        <w:t xml:space="preserve">  </w:t>
      </w:r>
      <w:r w:rsidR="00692B43">
        <w:rPr>
          <w:b/>
          <w:bCs/>
        </w:rPr>
        <w:t>3. Ngắn gọn</w:t>
      </w:r>
    </w:p>
    <w:p w:rsidR="0058323E" w:rsidRPr="0058323E" w:rsidRDefault="00692B43" w:rsidP="00692B43">
      <w:pPr>
        <w:jc w:val="both"/>
        <w:rPr>
          <w:bCs/>
        </w:rPr>
      </w:pPr>
      <w:r>
        <w:rPr>
          <w:bCs/>
        </w:rPr>
        <w:t xml:space="preserve">     </w:t>
      </w:r>
      <w:r w:rsidR="0058323E" w:rsidRPr="0058323E">
        <w:rPr>
          <w:bCs/>
        </w:rPr>
        <w:t>Cấp trên thường mang nhiều trọng trách và rất bận rộn. Vì thế, đừng cố gắng liên lạc khi quản lý của bạn đang bận hoặc đang giải quyết việc khẩn. Nếu điều bạn muốn nói thực sự quan trọng, hãy trình bày ngắn gọn và súc tích.</w:t>
      </w:r>
    </w:p>
    <w:p w:rsidR="0058323E" w:rsidRPr="0058323E" w:rsidRDefault="00692B43" w:rsidP="00692B43">
      <w:pPr>
        <w:jc w:val="both"/>
        <w:rPr>
          <w:bCs/>
        </w:rPr>
      </w:pPr>
      <w:r>
        <w:rPr>
          <w:bCs/>
        </w:rPr>
        <w:t xml:space="preserve">    </w:t>
      </w:r>
      <w:r w:rsidR="0058323E" w:rsidRPr="0058323E">
        <w:rPr>
          <w:bCs/>
        </w:rPr>
        <w:t>Nếu muốn thỏa thuận về vấn đề cá nhân như lương bổng, hãy đặt cuộc hẹn vào những ngày cấp trên không quá bận.</w:t>
      </w:r>
    </w:p>
    <w:p w:rsidR="0058323E" w:rsidRPr="0058323E" w:rsidRDefault="0089796B" w:rsidP="00692B43">
      <w:pPr>
        <w:jc w:val="both"/>
        <w:rPr>
          <w:bCs/>
        </w:rPr>
      </w:pPr>
      <w:r>
        <w:rPr>
          <w:b/>
          <w:bCs/>
        </w:rPr>
        <w:t xml:space="preserve">  </w:t>
      </w:r>
      <w:r w:rsidR="00692B43">
        <w:rPr>
          <w:b/>
          <w:bCs/>
        </w:rPr>
        <w:t>4. Không để cảm xúc lấn át</w:t>
      </w:r>
    </w:p>
    <w:p w:rsidR="0058323E" w:rsidRPr="0058323E" w:rsidRDefault="00692B43" w:rsidP="00692B43">
      <w:pPr>
        <w:jc w:val="both"/>
        <w:rPr>
          <w:bCs/>
        </w:rPr>
      </w:pPr>
      <w:r>
        <w:rPr>
          <w:bCs/>
        </w:rPr>
        <w:t xml:space="preserve">     Giao tiếp với cấp trên </w:t>
      </w:r>
      <w:r w:rsidR="0058323E" w:rsidRPr="0058323E">
        <w:rPr>
          <w:bCs/>
        </w:rPr>
        <w:t xml:space="preserve"> không nên để cảm xúc lấn át. Vì vậy, dù là vấn đề gì, bạn cũng đừng bực tức hay ủy mị khi nói chuyện với cấp trên. Hãy duy trì cách nói và cường độ giọng nói vừa đủ nghe.</w:t>
      </w:r>
    </w:p>
    <w:p w:rsidR="0058323E" w:rsidRPr="0058323E" w:rsidRDefault="00692B43" w:rsidP="00692B43">
      <w:pPr>
        <w:jc w:val="both"/>
        <w:rPr>
          <w:bCs/>
        </w:rPr>
      </w:pPr>
      <w:r>
        <w:rPr>
          <w:bCs/>
        </w:rPr>
        <w:t xml:space="preserve">     </w:t>
      </w:r>
      <w:r w:rsidR="0058323E" w:rsidRPr="0058323E">
        <w:rPr>
          <w:bCs/>
        </w:rPr>
        <w:t>Nếu có vấn đề bạn bức xúc và muốn trình bày, hãy cố kìm nén và đợi đến khi cảm xúc ấy trôi qua. Sau đó, bạn có thể giải bày rõ ràng hơn.</w:t>
      </w:r>
    </w:p>
    <w:p w:rsidR="0058323E" w:rsidRPr="0058323E" w:rsidRDefault="0089796B" w:rsidP="00692B43">
      <w:pPr>
        <w:jc w:val="both"/>
        <w:rPr>
          <w:bCs/>
        </w:rPr>
      </w:pPr>
      <w:r>
        <w:rPr>
          <w:b/>
          <w:bCs/>
        </w:rPr>
        <w:t xml:space="preserve">  </w:t>
      </w:r>
      <w:r w:rsidR="00692B43">
        <w:rPr>
          <w:b/>
          <w:bCs/>
        </w:rPr>
        <w:t>5. Không nịnh nọt thái quá</w:t>
      </w:r>
    </w:p>
    <w:p w:rsidR="0058323E" w:rsidRPr="0058323E" w:rsidRDefault="00692B43" w:rsidP="00692B43">
      <w:pPr>
        <w:jc w:val="both"/>
        <w:rPr>
          <w:bCs/>
        </w:rPr>
      </w:pPr>
      <w:r>
        <w:rPr>
          <w:bCs/>
        </w:rPr>
        <w:t xml:space="preserve">       </w:t>
      </w:r>
      <w:r w:rsidR="0058323E" w:rsidRPr="0058323E">
        <w:rPr>
          <w:bCs/>
        </w:rPr>
        <w:t>Người xưa có câu: “Nhà giàu yêu kẻ thật thà, nhà quan yêu kẻ vào ra nịnh thần”. Nhiều người nịnh nọt, tâng bốc cấp trên một cách lộ liễu chỉ vì muốn lấy lòng. Tuy nhiên, đôi khi điều đó lại trở nên phản tác dụng đối với những người lãnh đạo khẳng khái, không thích xu nịch.</w:t>
      </w:r>
    </w:p>
    <w:p w:rsidR="0058323E" w:rsidRPr="0058323E" w:rsidRDefault="00692B43" w:rsidP="00692B43">
      <w:pPr>
        <w:jc w:val="both"/>
        <w:rPr>
          <w:bCs/>
        </w:rPr>
      </w:pPr>
      <w:r>
        <w:rPr>
          <w:bCs/>
        </w:rPr>
        <w:t xml:space="preserve">       </w:t>
      </w:r>
      <w:r w:rsidR="0058323E" w:rsidRPr="0058323E">
        <w:rPr>
          <w:bCs/>
        </w:rPr>
        <w:t>Ai cũng thích khi được khen ngợi và tôn trọng, nhưng phải ở một chừng mực nào đó và xuất phát từ tấm lòng. Một lời khen thật lòng có giá trị hơn 1.000 lời xu nịnh.</w:t>
      </w:r>
    </w:p>
    <w:p w:rsidR="0058323E" w:rsidRPr="00692B43" w:rsidRDefault="0089796B" w:rsidP="00692B43">
      <w:pPr>
        <w:jc w:val="both"/>
        <w:rPr>
          <w:b/>
          <w:bCs/>
        </w:rPr>
      </w:pPr>
      <w:r>
        <w:rPr>
          <w:b/>
          <w:bCs/>
        </w:rPr>
        <w:t xml:space="preserve">II. </w:t>
      </w:r>
      <w:r w:rsidR="00692B43" w:rsidRPr="00692B43">
        <w:rPr>
          <w:b/>
          <w:bCs/>
        </w:rPr>
        <w:t>Phong cách giao tiếp với cấp dưới</w:t>
      </w:r>
    </w:p>
    <w:p w:rsidR="00692B43" w:rsidRPr="00692B43" w:rsidRDefault="0089796B" w:rsidP="00692B43">
      <w:pPr>
        <w:jc w:val="both"/>
        <w:rPr>
          <w:bCs/>
        </w:rPr>
      </w:pPr>
      <w:r>
        <w:rPr>
          <w:b/>
          <w:bCs/>
        </w:rPr>
        <w:t xml:space="preserve">     </w:t>
      </w:r>
      <w:r w:rsidR="00692B43">
        <w:rPr>
          <w:b/>
          <w:bCs/>
        </w:rPr>
        <w:t xml:space="preserve"> </w:t>
      </w:r>
      <w:r w:rsidR="00692B43" w:rsidRPr="00692B43">
        <w:rPr>
          <w:b/>
          <w:bCs/>
        </w:rPr>
        <w:t>Các nguyên tắc giao tiếp với cấp dưới:</w:t>
      </w:r>
    </w:p>
    <w:p w:rsidR="00692B43" w:rsidRPr="00692B43" w:rsidRDefault="00692B43" w:rsidP="00692B43">
      <w:pPr>
        <w:jc w:val="both"/>
        <w:rPr>
          <w:bCs/>
        </w:rPr>
      </w:pPr>
      <w:r>
        <w:rPr>
          <w:b/>
          <w:bCs/>
          <w:i/>
          <w:iCs/>
        </w:rPr>
        <w:lastRenderedPageBreak/>
        <w:t xml:space="preserve">       - </w:t>
      </w:r>
      <w:r w:rsidRPr="00692B43">
        <w:rPr>
          <w:b/>
          <w:bCs/>
          <w:i/>
          <w:iCs/>
        </w:rPr>
        <w:t>Hãy tin và tín nhiệm nhân tài.</w:t>
      </w:r>
      <w:r w:rsidRPr="00692B43">
        <w:rPr>
          <w:bCs/>
        </w:rPr>
        <w:t> Tuyển chọn người tài đã khó, nhưng để dùng được họ lại càng khó hơn. Nếu họ được tôn trọng và trọng dụng, nhất định họ sẽ làm việc hết mình vì bạn. Do đó, khi bạn tiến hành trưng cầu ý kiến của cấp dưới và quyết định giao việc cho các bộ phận chức năng thì hãy tin vào năng lực của họ.</w:t>
      </w:r>
    </w:p>
    <w:p w:rsidR="00692B43" w:rsidRPr="00692B43" w:rsidRDefault="00692B43" w:rsidP="00692B43">
      <w:pPr>
        <w:jc w:val="both"/>
        <w:rPr>
          <w:bCs/>
        </w:rPr>
      </w:pPr>
      <w:r>
        <w:rPr>
          <w:b/>
          <w:bCs/>
          <w:i/>
          <w:iCs/>
        </w:rPr>
        <w:t xml:space="preserve">     - </w:t>
      </w:r>
      <w:r w:rsidRPr="00692B43">
        <w:rPr>
          <w:b/>
          <w:bCs/>
          <w:i/>
          <w:iCs/>
        </w:rPr>
        <w:t> Hãy dùng người như dùng mộc</w:t>
      </w:r>
      <w:r w:rsidRPr="00692B43">
        <w:rPr>
          <w:bCs/>
        </w:rPr>
        <w:t>. Người tài phải dùng để làm việc lớn, người kém tài thì làm việc nhỏ hơn và từ từ rèn luyện. Tuy nhiên không ai là thập toàn thập mỹ, do đó bạn phải nắm được những ưu nhược điểm của cấp dưới, khai thác ưu điểm và tránh những khuyết điểm đang có. Đừng bao giờ để mai một tài năng.</w:t>
      </w:r>
    </w:p>
    <w:p w:rsidR="00692B43" w:rsidRPr="00692B43" w:rsidRDefault="00692B43" w:rsidP="00692B43">
      <w:pPr>
        <w:jc w:val="both"/>
        <w:rPr>
          <w:bCs/>
        </w:rPr>
      </w:pPr>
      <w:r>
        <w:rPr>
          <w:b/>
          <w:bCs/>
          <w:i/>
          <w:iCs/>
        </w:rPr>
        <w:t xml:space="preserve">   - </w:t>
      </w:r>
      <w:r w:rsidRPr="00692B43">
        <w:rPr>
          <w:b/>
          <w:bCs/>
          <w:i/>
          <w:iCs/>
        </w:rPr>
        <w:t>Hết sức quan tâm và bồi dưỡng nhân tài.</w:t>
      </w:r>
      <w:r w:rsidRPr="00692B43">
        <w:rPr>
          <w:bCs/>
        </w:rPr>
        <w:t> Khi sử dụng con người thì cần phải nhấn mạnh công tác đào tạo để các lớp nhân tài được nối tiếp nhau, phát huy mọi tìm năng của doanh nghiệp, chỉ khi nào doanh nghiệp có được một đội ngũ cán bộ tài giỏi thật sự thì doanh nghiệp mới có cơ may đứng vững trên thị trường khắc nghiệt như hiện nay.</w:t>
      </w:r>
    </w:p>
    <w:p w:rsidR="00692B43" w:rsidRPr="00692B43" w:rsidRDefault="00692B43" w:rsidP="00692B43">
      <w:pPr>
        <w:jc w:val="both"/>
        <w:rPr>
          <w:bCs/>
        </w:rPr>
      </w:pPr>
      <w:r>
        <w:rPr>
          <w:b/>
          <w:bCs/>
          <w:i/>
          <w:iCs/>
        </w:rPr>
        <w:t xml:space="preserve">  - </w:t>
      </w:r>
      <w:r w:rsidRPr="00692B43">
        <w:rPr>
          <w:b/>
          <w:bCs/>
          <w:i/>
          <w:iCs/>
        </w:rPr>
        <w:t xml:space="preserve"> Hãy tôn trọng và lắng nghe cấp dưới</w:t>
      </w:r>
      <w:r w:rsidRPr="00692B43">
        <w:rPr>
          <w:bCs/>
        </w:rPr>
        <w:t>. Có 5 cái lợi thu được khi lắng nghe ý kiến của cấp dưới.</w:t>
      </w:r>
    </w:p>
    <w:p w:rsidR="00692B43" w:rsidRPr="00692B43" w:rsidRDefault="0089796B" w:rsidP="00692B43">
      <w:pPr>
        <w:jc w:val="both"/>
        <w:rPr>
          <w:bCs/>
        </w:rPr>
      </w:pPr>
      <w:r>
        <w:rPr>
          <w:bCs/>
        </w:rPr>
        <w:t xml:space="preserve">  </w:t>
      </w:r>
      <w:r w:rsidR="00692B43" w:rsidRPr="00692B43">
        <w:rPr>
          <w:bCs/>
        </w:rPr>
        <w:t> </w:t>
      </w:r>
      <w:r w:rsidR="00692B43" w:rsidRPr="00692B43">
        <w:rPr>
          <w:bCs/>
          <w:i/>
          <w:iCs/>
        </w:rPr>
        <w:t>Thứ nhất:</w:t>
      </w:r>
      <w:r w:rsidR="00692B43" w:rsidRPr="00692B43">
        <w:rPr>
          <w:bCs/>
        </w:rPr>
        <w:t> biết được tình hình thuận lợi, khó khăn của tập thể.</w:t>
      </w:r>
    </w:p>
    <w:p w:rsidR="00692B43" w:rsidRPr="00692B43" w:rsidRDefault="0089796B" w:rsidP="00692B43">
      <w:pPr>
        <w:jc w:val="both"/>
        <w:rPr>
          <w:bCs/>
        </w:rPr>
      </w:pPr>
      <w:r>
        <w:rPr>
          <w:bCs/>
        </w:rPr>
        <w:t>   </w:t>
      </w:r>
      <w:r w:rsidR="00692B43" w:rsidRPr="00692B43">
        <w:rPr>
          <w:bCs/>
          <w:i/>
          <w:iCs/>
        </w:rPr>
        <w:t>Thứ hai</w:t>
      </w:r>
      <w:r w:rsidR="00692B43" w:rsidRPr="00692B43">
        <w:rPr>
          <w:bCs/>
        </w:rPr>
        <w:t>: biết được tâm tư nguyện vọng để thỏa mãn kịp thời.</w:t>
      </w:r>
    </w:p>
    <w:p w:rsidR="00692B43" w:rsidRPr="00692B43" w:rsidRDefault="0089796B" w:rsidP="00692B43">
      <w:pPr>
        <w:jc w:val="both"/>
        <w:rPr>
          <w:bCs/>
        </w:rPr>
      </w:pPr>
      <w:r>
        <w:rPr>
          <w:bCs/>
        </w:rPr>
        <w:t>   </w:t>
      </w:r>
      <w:r w:rsidR="00692B43" w:rsidRPr="00692B43">
        <w:rPr>
          <w:bCs/>
          <w:i/>
          <w:iCs/>
        </w:rPr>
        <w:t>Thứ ba:</w:t>
      </w:r>
      <w:r w:rsidR="00692B43" w:rsidRPr="00692B43">
        <w:rPr>
          <w:bCs/>
        </w:rPr>
        <w:t> biết được mức độ chính xác của các quyết định, chính sách mà bạn đề ra.</w:t>
      </w:r>
    </w:p>
    <w:p w:rsidR="00692B43" w:rsidRPr="00692B43" w:rsidRDefault="00692B43" w:rsidP="00692B43">
      <w:pPr>
        <w:jc w:val="both"/>
        <w:rPr>
          <w:bCs/>
        </w:rPr>
      </w:pPr>
      <w:r w:rsidRPr="00692B43">
        <w:rPr>
          <w:bCs/>
        </w:rPr>
        <w:t>   </w:t>
      </w:r>
      <w:r w:rsidRPr="00692B43">
        <w:rPr>
          <w:bCs/>
          <w:i/>
          <w:iCs/>
        </w:rPr>
        <w:t>Thứ tư:</w:t>
      </w:r>
      <w:r w:rsidRPr="00692B43">
        <w:rPr>
          <w:bCs/>
        </w:rPr>
        <w:t> lợi dụng được sức mạnh của tập thể.</w:t>
      </w:r>
    </w:p>
    <w:p w:rsidR="0089796B" w:rsidRDefault="00692B43" w:rsidP="00692B43">
      <w:pPr>
        <w:jc w:val="both"/>
        <w:rPr>
          <w:bCs/>
        </w:rPr>
      </w:pPr>
      <w:r w:rsidRPr="00692B43">
        <w:rPr>
          <w:bCs/>
        </w:rPr>
        <w:t> </w:t>
      </w:r>
      <w:r w:rsidR="0089796B">
        <w:rPr>
          <w:bCs/>
          <w:i/>
          <w:iCs/>
        </w:rPr>
        <w:t> </w:t>
      </w:r>
      <w:r w:rsidRPr="00692B43">
        <w:rPr>
          <w:bCs/>
          <w:i/>
          <w:iCs/>
        </w:rPr>
        <w:t> Thứ năm:</w:t>
      </w:r>
      <w:r w:rsidRPr="00692B43">
        <w:rPr>
          <w:bCs/>
        </w:rPr>
        <w:t> khuyến khích tính sáng tạo của họ.</w:t>
      </w:r>
    </w:p>
    <w:p w:rsidR="00692B43" w:rsidRPr="00692B43" w:rsidRDefault="00DA78BE" w:rsidP="00692B43">
      <w:pPr>
        <w:jc w:val="both"/>
        <w:rPr>
          <w:bCs/>
        </w:rPr>
      </w:pPr>
      <w:r>
        <w:rPr>
          <w:bCs/>
        </w:rPr>
        <w:t xml:space="preserve">    </w:t>
      </w:r>
      <w:r w:rsidR="0089796B">
        <w:rPr>
          <w:bCs/>
        </w:rPr>
        <w:t xml:space="preserve">- </w:t>
      </w:r>
      <w:r w:rsidR="00692B43" w:rsidRPr="00692B43">
        <w:rPr>
          <w:b/>
          <w:bCs/>
          <w:i/>
          <w:iCs/>
        </w:rPr>
        <w:t xml:space="preserve"> Hãy tôn trọng và quan tâm cấp dưới.</w:t>
      </w:r>
      <w:r w:rsidR="00692B43" w:rsidRPr="00692B43">
        <w:rPr>
          <w:bCs/>
        </w:rPr>
        <w:t> Hãy quan tâm bản thân của họ, gia đình và những người thân quen xung quanh họ. Thử nghĩ, nếu người thân của họ ốm nặng,… bạn lại biết chia vui sẻ buồn với họ, họ sẽ biết ơn và tận tụy vì bạn.</w:t>
      </w:r>
    </w:p>
    <w:p w:rsidR="00692B43" w:rsidRPr="00692B43" w:rsidRDefault="00DA78BE" w:rsidP="00692B43">
      <w:pPr>
        <w:jc w:val="both"/>
        <w:rPr>
          <w:bCs/>
        </w:rPr>
      </w:pPr>
      <w:r>
        <w:rPr>
          <w:b/>
          <w:bCs/>
          <w:i/>
          <w:iCs/>
        </w:rPr>
        <w:t xml:space="preserve">  </w:t>
      </w:r>
      <w:r w:rsidR="0089796B">
        <w:rPr>
          <w:b/>
          <w:bCs/>
          <w:i/>
          <w:iCs/>
        </w:rPr>
        <w:t xml:space="preserve"> - </w:t>
      </w:r>
      <w:r w:rsidR="00692B43" w:rsidRPr="00692B43">
        <w:rPr>
          <w:b/>
          <w:bCs/>
          <w:i/>
          <w:iCs/>
        </w:rPr>
        <w:t>Hãy đến với họ bằng chính tấm lòng và con tim</w:t>
      </w:r>
      <w:r w:rsidR="00692B43" w:rsidRPr="00692B43">
        <w:rPr>
          <w:bCs/>
        </w:rPr>
        <w:t>, đừng mang mục đích lợi dụng, vì chính điều này cũng làm bạn không mấy thoải mái. Hãy làm theo lời khuyên của Dale Carnegie: “ Hãy thành thật quan tâm tới mọi người, nếu chúng ta sốt sắng quan tâm tới người khác thì chỉ trong hai tháng sẽ có nhiều bạn thân hơn là hai năm gắng công bắt người khác quan tâm đến mình”.</w:t>
      </w:r>
    </w:p>
    <w:p w:rsidR="00692B43" w:rsidRPr="00692B43" w:rsidRDefault="00DA78BE" w:rsidP="00692B43">
      <w:pPr>
        <w:jc w:val="both"/>
        <w:rPr>
          <w:bCs/>
        </w:rPr>
      </w:pPr>
      <w:r>
        <w:rPr>
          <w:b/>
          <w:bCs/>
          <w:i/>
          <w:iCs/>
        </w:rPr>
        <w:lastRenderedPageBreak/>
        <w:t xml:space="preserve">    </w:t>
      </w:r>
      <w:r w:rsidR="0089796B">
        <w:rPr>
          <w:b/>
          <w:bCs/>
          <w:i/>
          <w:iCs/>
        </w:rPr>
        <w:t xml:space="preserve">- </w:t>
      </w:r>
      <w:r w:rsidR="00692B43" w:rsidRPr="00692B43">
        <w:rPr>
          <w:b/>
          <w:bCs/>
          <w:i/>
          <w:iCs/>
        </w:rPr>
        <w:t>Đừng bao giờ quên lời hứa</w:t>
      </w:r>
      <w:r w:rsidR="00692B43" w:rsidRPr="00692B43">
        <w:rPr>
          <w:bCs/>
        </w:rPr>
        <w:t>. Mỗi khi đã hứa với nhân viên điều gì thì phải gắng mà thực hiện, nhất là các vấn đề lương bổng, khen thưởng. Có thể không phải do bạn cố ý quên nhưng hãy cố gắng nhớ và tìm mọi cách để bạn nhớ mà thực hiện.</w:t>
      </w:r>
    </w:p>
    <w:p w:rsidR="00692B43" w:rsidRPr="00692B43" w:rsidRDefault="00DA78BE" w:rsidP="00692B43">
      <w:pPr>
        <w:jc w:val="both"/>
        <w:rPr>
          <w:bCs/>
        </w:rPr>
      </w:pPr>
      <w:r>
        <w:rPr>
          <w:b/>
          <w:bCs/>
          <w:i/>
          <w:iCs/>
        </w:rPr>
        <w:t xml:space="preserve">    </w:t>
      </w:r>
      <w:r w:rsidR="0089796B">
        <w:rPr>
          <w:b/>
          <w:bCs/>
          <w:i/>
          <w:iCs/>
        </w:rPr>
        <w:t xml:space="preserve">- </w:t>
      </w:r>
      <w:r w:rsidR="00692B43" w:rsidRPr="00692B43">
        <w:rPr>
          <w:b/>
          <w:bCs/>
          <w:i/>
          <w:iCs/>
        </w:rPr>
        <w:t>Khen, chê kịp thời.</w:t>
      </w:r>
      <w:r w:rsidR="00692B43" w:rsidRPr="00692B43">
        <w:rPr>
          <w:bCs/>
        </w:rPr>
        <w:t> Tất cả chúng ta, ai ai cũng thích được khen hơn là chê. Quả thực là như vậy, nhưng khen thế nào và chê ra sao để có tác dụng tốt hoặc ngược lại là do chính bạn quyết định.</w:t>
      </w:r>
    </w:p>
    <w:p w:rsidR="00692B43" w:rsidRPr="00692B43" w:rsidRDefault="00692B43" w:rsidP="00692B43">
      <w:pPr>
        <w:jc w:val="both"/>
        <w:rPr>
          <w:bCs/>
        </w:rPr>
      </w:pPr>
      <w:r w:rsidRPr="00692B43">
        <w:rPr>
          <w:bCs/>
        </w:rPr>
        <w:t xml:space="preserve">  </w:t>
      </w:r>
      <w:r w:rsidR="00DA78BE">
        <w:rPr>
          <w:bCs/>
        </w:rPr>
        <w:t xml:space="preserve">    </w:t>
      </w:r>
      <w:r w:rsidRPr="00692B43">
        <w:rPr>
          <w:bCs/>
        </w:rPr>
        <w:t> </w:t>
      </w:r>
      <w:r w:rsidR="0089796B">
        <w:rPr>
          <w:bCs/>
        </w:rPr>
        <w:t xml:space="preserve">+ </w:t>
      </w:r>
      <w:r w:rsidRPr="00692B43">
        <w:rPr>
          <w:bCs/>
        </w:rPr>
        <w:t> </w:t>
      </w:r>
      <w:r w:rsidRPr="00692B43">
        <w:rPr>
          <w:bCs/>
          <w:i/>
          <w:iCs/>
        </w:rPr>
        <w:t>Khen thưởng</w:t>
      </w:r>
      <w:r w:rsidRPr="00692B43">
        <w:rPr>
          <w:bCs/>
        </w:rPr>
        <w:t> chỉ có tác dụng tích cực khi khen một cách khách quan, đúng lúc, đúng người, đúng việc. Nếu khen quá mức sẽ làm cho cấp dưới tự mãn, còn người có cố gắng mà không được khen thì sẽ trở nên chán nản và làm việc chểnh mảng. Ý chí làm việc giảm sút.</w:t>
      </w:r>
    </w:p>
    <w:p w:rsidR="00692B43" w:rsidRPr="0058323E" w:rsidRDefault="00692B43" w:rsidP="00692B43">
      <w:pPr>
        <w:jc w:val="both"/>
        <w:rPr>
          <w:bCs/>
        </w:rPr>
      </w:pPr>
      <w:r w:rsidRPr="00692B43">
        <w:rPr>
          <w:bCs/>
        </w:rPr>
        <w:t>  </w:t>
      </w:r>
      <w:r w:rsidRPr="00692B43">
        <w:rPr>
          <w:bCs/>
          <w:i/>
          <w:iCs/>
        </w:rPr>
        <w:t> </w:t>
      </w:r>
      <w:r w:rsidR="00DA78BE">
        <w:rPr>
          <w:bCs/>
          <w:i/>
          <w:iCs/>
        </w:rPr>
        <w:t xml:space="preserve"> </w:t>
      </w:r>
      <w:r w:rsidR="0089796B">
        <w:rPr>
          <w:bCs/>
          <w:i/>
          <w:iCs/>
        </w:rPr>
        <w:t>+</w:t>
      </w:r>
      <w:r w:rsidRPr="00692B43">
        <w:rPr>
          <w:bCs/>
          <w:i/>
          <w:iCs/>
        </w:rPr>
        <w:t xml:space="preserve"> Chê trách</w:t>
      </w:r>
      <w:r w:rsidRPr="00692B43">
        <w:rPr>
          <w:bCs/>
        </w:rPr>
        <w:t> là cả một nghệ thuật. Là nhà quản trị, bạn phải biết cách chê làm sao để người ta còn nhận ra khuyết điểm của mình mà sửa chữa, không đau khổ. Đây là một việc không dễ dàng tí nào. Cho nên sự chê trách đó phải được xuất phát từ sự chân thành, thân ái và với động cơ trong sáng, mục đích muốn giúp cho người có khuyết điểm cảm thấy thoải mái, thay đổi và làm việc tốt hơn.</w:t>
      </w:r>
    </w:p>
    <w:p w:rsidR="00DE2FD1" w:rsidRDefault="0089796B" w:rsidP="00692B43">
      <w:pPr>
        <w:jc w:val="both"/>
        <w:rPr>
          <w:b/>
          <w:bCs/>
        </w:rPr>
      </w:pPr>
      <w:r>
        <w:rPr>
          <w:b/>
          <w:bCs/>
        </w:rPr>
        <w:t xml:space="preserve"> III. </w:t>
      </w:r>
      <w:r w:rsidR="00DE2FD1">
        <w:rPr>
          <w:b/>
          <w:bCs/>
        </w:rPr>
        <w:t>Phong cách giao tiếp với đồng nghiệp</w:t>
      </w:r>
    </w:p>
    <w:p w:rsidR="00DE2FD1" w:rsidRPr="00DE2FD1" w:rsidRDefault="0089796B" w:rsidP="00692B43">
      <w:pPr>
        <w:jc w:val="both"/>
        <w:rPr>
          <w:b/>
          <w:bCs/>
        </w:rPr>
      </w:pPr>
      <w:r>
        <w:rPr>
          <w:b/>
          <w:bCs/>
        </w:rPr>
        <w:t xml:space="preserve">      </w:t>
      </w:r>
      <w:r w:rsidR="00DE2FD1">
        <w:rPr>
          <w:b/>
          <w:bCs/>
        </w:rPr>
        <w:t>1.</w:t>
      </w:r>
      <w:r w:rsidR="00DE2FD1" w:rsidRPr="00DE2FD1">
        <w:rPr>
          <w:b/>
          <w:bCs/>
        </w:rPr>
        <w:t>Thiết lập các giới hạn</w:t>
      </w:r>
    </w:p>
    <w:p w:rsidR="00DE2FD1" w:rsidRPr="00DE2FD1" w:rsidRDefault="0089796B" w:rsidP="00692B43">
      <w:pPr>
        <w:jc w:val="both"/>
      </w:pPr>
      <w:r>
        <w:t xml:space="preserve">          </w:t>
      </w:r>
      <w:r w:rsidR="00DE2FD1" w:rsidRPr="00DE2FD1">
        <w:t>Giới hạn ở đây nghĩa là giới hạn về bản thân bạn khi nói về đặc điểm và chi tiết của cuộc sống bên ngoài công việc. Như một lời cảnh báo chung đối với tất cả mọi người, để giữ hoà khí thân thiện thì tốt nhất những quan điểm, phán xét về tôn giáo, chính trị và đạo đức của bạn nên được bày tỏ ở… nhà. Nói ngắn gọn hơn, hãy giữ cuộc sống riêng cho mình. Bạn có thể dành thời gian cho một hoặc hai bữa nhậu sau giờ làm việc, nhưng nếu quá thân mật cùng đồng nghiệp có thể gây ra không ít vấn đề. Kể cả những mối quan hệ lãng mạn ngoài luồng với đồng nghiệp chân dài hay ngược lại với cấp trên cũng có thể ảnh hưởng đến tương lai nghề nghiệp của bạn. Nhớ rằng bạn là một người làm chuyên môn và công việc là ưu tiên hàng đầu.</w:t>
      </w:r>
    </w:p>
    <w:p w:rsidR="00DE2FD1" w:rsidRPr="00DE2FD1" w:rsidRDefault="00EA1200" w:rsidP="00692B43">
      <w:pPr>
        <w:jc w:val="both"/>
      </w:pPr>
      <w:r>
        <w:rPr>
          <w:b/>
          <w:bCs/>
        </w:rPr>
        <w:t xml:space="preserve">   </w:t>
      </w:r>
      <w:r w:rsidR="00DE2FD1" w:rsidRPr="00DE2FD1">
        <w:rPr>
          <w:b/>
          <w:bCs/>
        </w:rPr>
        <w:t>2. Xử lý các khó khăn nhanh chóng</w:t>
      </w:r>
    </w:p>
    <w:p w:rsidR="00DE2FD1" w:rsidRPr="00DE2FD1" w:rsidRDefault="003C7533" w:rsidP="00692B43">
      <w:pPr>
        <w:jc w:val="both"/>
      </w:pPr>
      <w:r>
        <w:lastRenderedPageBreak/>
        <w:t xml:space="preserve">         </w:t>
      </w:r>
      <w:r w:rsidR="00DE2FD1" w:rsidRPr="00DE2FD1">
        <w:t>Có phải công việc của bạn lúc nào cũng thuận lợi không? Câu trả lời là không, ít nhất không phải lúc nào cũng trôi chảy. Cá tính và sự ưu tiên trong công việc sẽ khó tránh khỏi việc va chạm với đồng nghiệp và là cơ sở để từ mâu thuẫn nhỏ trở thành vấn đề nghiêm trọng nếu cả hai bên đều cố chấp. Một cách hiệu quả nhất để xử lý các khó khăn cá nhân này là đương đầu với nó bằng thái độ tích cực (mà không cần phải có sự can thiệp của cấp trên). Trước và sau công việc, hãy tập trung vào phương pháp việc giải quyết xung đột và đi gặp người mà bạn đang có những khúc mắc để giải quyết rốt ráo vấn đề. Giải thích bình tĩnh và hợp lý rằng khả năng giữa hai người là làm việc một cách lịch sự, chuyên nghiệp với nhau, không nên để tâm lý của cả hai bị ảnh hưởng bởi những tranh cãi cá nhân. Bạn và đồng nghiệp không bắt buộc phải thích với nhau, nhưng các bạn phải tiếp tục làm việc chung một cách bình đẳng và cố gắng hết sức cho công việc chung.</w:t>
      </w:r>
    </w:p>
    <w:p w:rsidR="00DE2FD1" w:rsidRPr="00DE2FD1" w:rsidRDefault="00EA1200" w:rsidP="00692B43">
      <w:pPr>
        <w:jc w:val="both"/>
      </w:pPr>
      <w:r>
        <w:rPr>
          <w:b/>
          <w:bCs/>
        </w:rPr>
        <w:t xml:space="preserve">   </w:t>
      </w:r>
      <w:r w:rsidR="00DE2FD1" w:rsidRPr="00DE2FD1">
        <w:rPr>
          <w:b/>
          <w:bCs/>
        </w:rPr>
        <w:t>3. Điều hòa cách cư xử trong và ngoài cơ quan</w:t>
      </w:r>
    </w:p>
    <w:p w:rsidR="00DE2FD1" w:rsidRPr="00DE2FD1" w:rsidRDefault="00EA1200" w:rsidP="00692B43">
      <w:pPr>
        <w:jc w:val="both"/>
      </w:pPr>
      <w:r>
        <w:t xml:space="preserve">      </w:t>
      </w:r>
      <w:r w:rsidR="00DE2FD1" w:rsidRPr="00DE2FD1">
        <w:t>Không ai bảo bạn phải là người luôn rộng lượng, nhường nhịn và hi sinh bản thân mình để giúp đồng nghiệp thăng tiến, nhưng hãy cố gắng điều chỉnh bản thân thật chuyên nghiệp cả trong lẫn ngoài cơ quan. Làm hết khả năng để đối xử với những người khác một cách thân thiện, lịch sự và tôn trọng. Hãy kiểm soát tình cảm và những cơn phẫn nộ tức giận của bạn bằng cách nên nghĩ trước khi nói và hành động. Chỉ cần một lời bình luận hoặc lời nói thiếu suy nghĩ cũng có thể gây ra các hậu quả rất nghiêm trọng mà bạn không thể dự đoán trước được. Bạn có thể phòng ngừa mọi thảm họa trong công việc bằng một quy tắc rất đơn giản sau: “Đối xử với mọi người như cách bạn muốn họ đối xử với mình”.</w:t>
      </w:r>
    </w:p>
    <w:p w:rsidR="00DE2FD1" w:rsidRPr="00DE2FD1" w:rsidRDefault="00EA1200" w:rsidP="00692B43">
      <w:pPr>
        <w:jc w:val="both"/>
      </w:pPr>
      <w:r>
        <w:rPr>
          <w:b/>
          <w:bCs/>
        </w:rPr>
        <w:t xml:space="preserve">   </w:t>
      </w:r>
      <w:r w:rsidR="00DE2FD1" w:rsidRPr="00DE2FD1">
        <w:rPr>
          <w:b/>
          <w:bCs/>
        </w:rPr>
        <w:t>4- Không làm hết mọi việc cho đồng nghiệp</w:t>
      </w:r>
    </w:p>
    <w:p w:rsidR="003C7533" w:rsidRDefault="003C7533" w:rsidP="00692B43">
      <w:pPr>
        <w:jc w:val="both"/>
      </w:pPr>
      <w:r>
        <w:t xml:space="preserve">      </w:t>
      </w:r>
      <w:r w:rsidR="00DE2FD1" w:rsidRPr="00DE2FD1">
        <w:t>Không có gì sai khi bạn cởi mở, thân thiện và hay giúp đỡ người khác trong công việc. Tuy nhiên đừng gây ấn tượng với những người khác rằng bạn là một đối tượng dễ dàng bị “thao túng” để làm các công việc của người khác, trong khi bản thân họ không tự sắp xếp thời gian. Chỉ giúp đỡ đồng nghiệp ở những trường hợp có thể, còn bản thân họ phải có trách nhiệm trong công việc của mình. Ngay chính bạn cũng vậy, nếu lúc nào cũng sẵn sàng làm các công việc thừa của người khác, mặc dù kết quả là đã giúp họ thoát khỏi gánh nặng công việc nhưng về lâu về dài, bạn sẽ thấy rằng chất lượng việc của mình giảm sút.</w:t>
      </w:r>
    </w:p>
    <w:p w:rsidR="00DE2FD1" w:rsidRPr="00DE2FD1" w:rsidRDefault="003C7533" w:rsidP="00692B43">
      <w:pPr>
        <w:jc w:val="both"/>
      </w:pPr>
      <w:r>
        <w:rPr>
          <w:b/>
          <w:bCs/>
        </w:rPr>
        <w:t xml:space="preserve"> </w:t>
      </w:r>
      <w:r w:rsidR="00EA1200">
        <w:rPr>
          <w:b/>
          <w:bCs/>
        </w:rPr>
        <w:t xml:space="preserve">   </w:t>
      </w:r>
      <w:r w:rsidR="00DE2FD1" w:rsidRPr="00DE2FD1">
        <w:rPr>
          <w:b/>
          <w:bCs/>
        </w:rPr>
        <w:t>5. Xác định thời gian tán gẫu</w:t>
      </w:r>
    </w:p>
    <w:p w:rsidR="00DE2FD1" w:rsidRPr="00DE2FD1" w:rsidRDefault="003C7533" w:rsidP="00692B43">
      <w:pPr>
        <w:jc w:val="both"/>
      </w:pPr>
      <w:r>
        <w:lastRenderedPageBreak/>
        <w:t xml:space="preserve">      </w:t>
      </w:r>
      <w:r w:rsidR="00DE2FD1" w:rsidRPr="00DE2FD1">
        <w:t>Không thể phủ nhận rằng việc tán gẫu than khổ với các đồng nghiệp là một cách giảm stress và lo lắng, thúc đẩy các mối quan hệ và sự đoàn kết, lập các dự án trong tương lai. Tuy nhiên, tốt nhất nên giới hạn những chuyện phiếm như thế ở một thời gian thích hợp. Đừng chuyển thời gian làm việc của mình và đồng nghiệp thành thời gian chơi. Có thể đồng nghiệp hưởng ứng nhưng cũng không tránh khỏi việc gây khó chịu khi làm mất thời gian của họ, ảnh hưởng tới hiệu quả làm việc và cả hình ảnh chuyên nghiệp của bạn nơi công sở. Bạn có thể trò chuyện với các đồng nghiệp khi nghỉ giải lao uống cà phê hoặc ăn trưa nếu bạn muốn cập nhật thông tin. Không nên để một cuộc trò chuyện trong thời gian làm việc kéo dài tới hơn 20 phút về một thứ hoặc một ai đó. Tốt nhất cố kìm nén chúng cho tới khi kết thúc công việc nhé.</w:t>
      </w:r>
    </w:p>
    <w:p w:rsidR="00DE2FD1" w:rsidRPr="00DE2FD1" w:rsidRDefault="00EA1200" w:rsidP="00692B43">
      <w:pPr>
        <w:jc w:val="both"/>
      </w:pPr>
      <w:r>
        <w:rPr>
          <w:b/>
          <w:bCs/>
        </w:rPr>
        <w:t xml:space="preserve">    </w:t>
      </w:r>
      <w:r w:rsidR="00DE2FD1" w:rsidRPr="00DE2FD1">
        <w:rPr>
          <w:b/>
          <w:bCs/>
        </w:rPr>
        <w:t>6. Dành thời gian tạo dựng quan hệ</w:t>
      </w:r>
    </w:p>
    <w:p w:rsidR="00DE2FD1" w:rsidRDefault="003C7533" w:rsidP="00692B43">
      <w:pPr>
        <w:jc w:val="both"/>
      </w:pPr>
      <w:r>
        <w:t xml:space="preserve">       </w:t>
      </w:r>
      <w:r w:rsidR="00DE2FD1" w:rsidRPr="00DE2FD1">
        <w:t>Bạn đã bao giờ nghe câu: “Làm để sống – Đừng sống để làm” chưa? Thật khó để phân tách giữa các công việc riêng tư và chuyên môn, nên nếu bạn chỉ “cắm đầu” vào làm việc mà bỏ quên thời gian quý báu cho gia đình, bạn bè và các mối quan tâm khác, thật khó để có thành công trọn vẹn. Do đó, hãy dành chút thời gian và chủ động tạo các </w:t>
      </w:r>
      <w:hyperlink r:id="rId6" w:history="1">
        <w:r w:rsidR="00DE2FD1" w:rsidRPr="003C7533">
          <w:rPr>
            <w:rStyle w:val="Hyperlink"/>
            <w:color w:val="auto"/>
            <w:u w:val="none"/>
          </w:rPr>
          <w:t>mối quan hệ</w:t>
        </w:r>
      </w:hyperlink>
      <w:r w:rsidR="00DE2FD1" w:rsidRPr="00DE2FD1">
        <w:t> có lợi cho cả hai bên với đồng nghiệp và gia đình của bạn. Điều này sẽ đem đến cho bạn rất nhiều lợi ích.</w:t>
      </w:r>
    </w:p>
    <w:p w:rsidR="00DE2FD1" w:rsidRPr="00DE2FD1" w:rsidRDefault="003C7533" w:rsidP="00692B43">
      <w:pPr>
        <w:jc w:val="both"/>
        <w:rPr>
          <w:b/>
        </w:rPr>
      </w:pPr>
      <w:r>
        <w:rPr>
          <w:b/>
        </w:rPr>
        <w:t>IV. Phong cá</w:t>
      </w:r>
      <w:r w:rsidR="00DE2FD1" w:rsidRPr="00DE2FD1">
        <w:rPr>
          <w:b/>
        </w:rPr>
        <w:t>ch giao tiếp với học sinh</w:t>
      </w:r>
      <w:r w:rsidR="0089796B">
        <w:rPr>
          <w:b/>
        </w:rPr>
        <w:t>(đặc biệt là học sinh chưa ngoan) của giáo viên chủ nhiệm lớp.</w:t>
      </w:r>
    </w:p>
    <w:p w:rsidR="00DE2FD1" w:rsidRDefault="003C7533" w:rsidP="00692B43">
      <w:pPr>
        <w:jc w:val="both"/>
        <w:rPr>
          <w:b/>
          <w:bCs/>
        </w:rPr>
      </w:pPr>
      <w:r>
        <w:rPr>
          <w:b/>
          <w:bCs/>
        </w:rPr>
        <w:t xml:space="preserve">    </w:t>
      </w:r>
      <w:r w:rsidR="00DE2FD1" w:rsidRPr="00DE2FD1">
        <w:rPr>
          <w:b/>
          <w:bCs/>
        </w:rPr>
        <w:t>1. Quy tắc 2H (Hiểu rõ – Hợp tác)</w:t>
      </w:r>
    </w:p>
    <w:p w:rsidR="00DE2FD1" w:rsidRPr="00DE2FD1" w:rsidRDefault="003C7533" w:rsidP="00692B43">
      <w:pPr>
        <w:jc w:val="both"/>
      </w:pPr>
      <w:r>
        <w:rPr>
          <w:b/>
          <w:bCs/>
        </w:rPr>
        <w:t xml:space="preserve">        </w:t>
      </w:r>
      <w:r w:rsidR="00DE2FD1">
        <w:rPr>
          <w:b/>
          <w:bCs/>
        </w:rPr>
        <w:t>*</w:t>
      </w:r>
      <w:r w:rsidR="00DE2FD1" w:rsidRPr="00DE2FD1">
        <w:rPr>
          <w:b/>
          <w:bCs/>
        </w:rPr>
        <w:t xml:space="preserve"> Hiểu rõ:</w:t>
      </w:r>
    </w:p>
    <w:p w:rsidR="00DE2FD1" w:rsidRPr="00DE2FD1" w:rsidRDefault="003C7533" w:rsidP="00692B43">
      <w:pPr>
        <w:jc w:val="both"/>
      </w:pPr>
      <w:r>
        <w:t xml:space="preserve">             </w:t>
      </w:r>
      <w:r w:rsidR="00DE2FD1" w:rsidRPr="00DE2FD1">
        <w:t>- Tìm hiểu tình hình của lớp thông qua giáo viên chủ nhiệm cũ. Đây là dịp để kiện toàn lại đội ngũ cán bộ lớp, bổ sung những cái chưa làm được và phát huy những mặt mạnh mà lớp đã có. Từ đó giáo viên chủ nhiệm có thể triển khai dễ dàng kế hoạch giáo dục học sinh “chưa ngoan” dựa trên những bao quát khởi đầu mà giáo viên chủ nhiệm cũ cung cấp.</w:t>
      </w:r>
    </w:p>
    <w:p w:rsidR="00DE2FD1" w:rsidRPr="00DE2FD1" w:rsidRDefault="003C7533" w:rsidP="00692B43">
      <w:pPr>
        <w:jc w:val="both"/>
      </w:pPr>
      <w:r>
        <w:t xml:space="preserve">          </w:t>
      </w:r>
      <w:r w:rsidR="00DE2FD1" w:rsidRPr="00DE2FD1">
        <w:t>- Tìm hiểu một cách hết sức tế nhị học sinh “chưa ngoan” từ cán bộ lớp đến cả những em thuộc “nhóm” của học sinh “chưa ngoan” để từ đó có kế hoạch hợp lý và phối hợp với gia đình để giáo dục các em.</w:t>
      </w:r>
    </w:p>
    <w:p w:rsidR="00DE2FD1" w:rsidRPr="00DE2FD1" w:rsidRDefault="003C7533" w:rsidP="00692B43">
      <w:pPr>
        <w:jc w:val="both"/>
      </w:pPr>
      <w:r>
        <w:rPr>
          <w:b/>
          <w:bCs/>
        </w:rPr>
        <w:lastRenderedPageBreak/>
        <w:t xml:space="preserve">    </w:t>
      </w:r>
      <w:r w:rsidR="00DE2FD1">
        <w:rPr>
          <w:b/>
          <w:bCs/>
        </w:rPr>
        <w:t>*</w:t>
      </w:r>
      <w:r w:rsidR="00DE2FD1" w:rsidRPr="00DE2FD1">
        <w:rPr>
          <w:b/>
          <w:bCs/>
        </w:rPr>
        <w:t>Hợp tác:</w:t>
      </w:r>
    </w:p>
    <w:p w:rsidR="00DE2FD1" w:rsidRPr="00DE2FD1" w:rsidRDefault="003C7533" w:rsidP="00692B43">
      <w:pPr>
        <w:jc w:val="both"/>
      </w:pPr>
      <w:r>
        <w:t xml:space="preserve">         </w:t>
      </w:r>
      <w:r w:rsidR="00DE2FD1" w:rsidRPr="00DE2FD1">
        <w:t xml:space="preserve">- Khi đã tiếp xúc được với phụ huynh của học sinh “chưa ngoan”, điều cần tránh là không nên gay gắt, dồn dập việc báo cáo và phê bình con em họ, vì hơn ai hết họ đã từng nghe nhiều lời ca thán và đã biết rõ con em mình. Điều đó sẽ không có tác dụng gì mà ngược lại làm mất đi ý nghĩa của sự hợp tác, phối hợp giáo dục. </w:t>
      </w:r>
      <w:r>
        <w:t xml:space="preserve">            </w:t>
      </w:r>
      <w:r w:rsidR="00DE2FD1" w:rsidRPr="00DE2FD1">
        <w:t>Vì vậy, cần phải giao tiếp ở một góc độ cởi mở một cách hết sức tâm lý và tế nhị nhưng chân tình, tạo cho phụ huynh học sinh một sự tin tưởng, một tình cảm gần gũi, thân mật, một thái độ tận tâm hợp tác để giáo dục con em họ trở thành người tốt.</w:t>
      </w:r>
    </w:p>
    <w:p w:rsidR="00DE2FD1" w:rsidRPr="00DE2FD1" w:rsidRDefault="00DE2FD1" w:rsidP="00692B43">
      <w:pPr>
        <w:jc w:val="both"/>
      </w:pPr>
      <w:r w:rsidRPr="00DE2FD1">
        <w:t>* Quy tắc 2H sẽ giúp giáo viên chủ nhiệm hiểu và chia sẻ với gia đình những khó khăn trong việc dạy dỗ các em, và ngược lại gia đình sẵn sàng hợp tác với giáo viên chủ nhiệm để giáo dục con em mình suốt năm học. Vấn đề ở đây là các em cần phải được giáo dục để hiểu, nhận ra và chống lại tác động tiêu cực của những con người và sự việc xấu bằng sự quan tâm của gia đình và của giáo viên chủ nhiệm.</w:t>
      </w:r>
    </w:p>
    <w:p w:rsidR="00DE2FD1" w:rsidRPr="00DE2FD1" w:rsidRDefault="00DE2FD1" w:rsidP="00692B43">
      <w:pPr>
        <w:jc w:val="both"/>
      </w:pPr>
      <w:r w:rsidRPr="00DE2FD1">
        <w:rPr>
          <w:b/>
          <w:bCs/>
        </w:rPr>
        <w:t>2. Quy tắc 2Q (Quan tâm – Quan sát)</w:t>
      </w:r>
    </w:p>
    <w:p w:rsidR="00DE2FD1" w:rsidRPr="00DE2FD1" w:rsidRDefault="003C7533" w:rsidP="00692B43">
      <w:pPr>
        <w:jc w:val="both"/>
      </w:pPr>
      <w:r>
        <w:rPr>
          <w:b/>
          <w:bCs/>
        </w:rPr>
        <w:t xml:space="preserve">     </w:t>
      </w:r>
      <w:r w:rsidR="00DE2FD1">
        <w:rPr>
          <w:b/>
          <w:bCs/>
        </w:rPr>
        <w:t>*</w:t>
      </w:r>
      <w:r w:rsidR="00DE2FD1" w:rsidRPr="00DE2FD1">
        <w:rPr>
          <w:b/>
          <w:bCs/>
        </w:rPr>
        <w:t>Quan tâm:</w:t>
      </w:r>
    </w:p>
    <w:p w:rsidR="00DE2FD1" w:rsidRPr="00DE2FD1" w:rsidRDefault="003C7533" w:rsidP="00692B43">
      <w:pPr>
        <w:jc w:val="both"/>
      </w:pPr>
      <w:r>
        <w:t xml:space="preserve">          </w:t>
      </w:r>
      <w:r w:rsidR="00DE2FD1" w:rsidRPr="00DE2FD1">
        <w:t>- Giáo viên chủ nhiệm quan tâm bằng cách trực tiếp hỏi thăm học sinh “chưa ngoan” về hoàn cảnh gia đình để giúp các em dần dần ý thức về việc quan tâm đến gia đình mình kết hợp với quan tâm thăm hỏi học sinh “chưa ngoan” về bạn bè thân thích thường hay chơi với nhau. Đồng thời thông qua phối hợp chặt chẽ gia đình, giáo viên bộ môn để hiểu thêm về năng lực học tập cũng như thái độ và sự tôn trọng, lễ phép của học sinh “chưa ngoan” và gián tiếp giúp đỡ, quan tâm, ân cần hơn đối với các em.</w:t>
      </w:r>
    </w:p>
    <w:p w:rsidR="00DE2FD1" w:rsidRPr="00DE2FD1" w:rsidRDefault="00DE2FD1" w:rsidP="00692B43">
      <w:pPr>
        <w:jc w:val="both"/>
      </w:pPr>
      <w:r w:rsidRPr="00DE2FD1">
        <w:t>Phối hợp với các ban ngành, đoàn thể trong nhà trường để gắn các em vào những hoạt động mà các em ưa thích, hoặc chia sẻ, giúp đỡ các em những khó khăn. Kêu gọi và yêu cầu các em khác trong lớp biết quan tâm, chia sẻ, giúp đỡ bạn mình (là những học sinh “chưa ngoan”), không nên xem thường và cô lập bạn, hoặc phê phán một cách thái quá hay gay gắt dẫn đến mâu thuẫn chỉ vì thi đua của lớp quá thấp. Điều đó lại có thể thúc đẩy việc tìm kiếm bạn bên ngoài nhà trường (nhất là những nhóm thiếu niên hư hỏng sẽ có khả năng dẫn đến những hậu quả đáng tiếc).</w:t>
      </w:r>
    </w:p>
    <w:p w:rsidR="00DE2FD1" w:rsidRPr="00DE2FD1" w:rsidRDefault="003C7533" w:rsidP="00692B43">
      <w:pPr>
        <w:jc w:val="both"/>
      </w:pPr>
      <w:r>
        <w:rPr>
          <w:b/>
          <w:bCs/>
        </w:rPr>
        <w:lastRenderedPageBreak/>
        <w:t xml:space="preserve">     </w:t>
      </w:r>
      <w:r w:rsidR="00DE2FD1">
        <w:rPr>
          <w:b/>
          <w:bCs/>
        </w:rPr>
        <w:t>*</w:t>
      </w:r>
      <w:r w:rsidR="00DE2FD1" w:rsidRPr="00DE2FD1">
        <w:rPr>
          <w:b/>
          <w:bCs/>
        </w:rPr>
        <w:t xml:space="preserve"> Quan sát:</w:t>
      </w:r>
    </w:p>
    <w:p w:rsidR="00DE2FD1" w:rsidRPr="00DE2FD1" w:rsidRDefault="003C7533" w:rsidP="00692B43">
      <w:pPr>
        <w:jc w:val="both"/>
      </w:pPr>
      <w:r>
        <w:t xml:space="preserve">         </w:t>
      </w:r>
      <w:r w:rsidR="00DE2FD1" w:rsidRPr="00DE2FD1">
        <w:t>- Quan sát, theo dõi học sinh “chưa ngoan” hằng ngày về việc thực hiện nội quy, quy chế trường lớp, về thái độ học tập bằng nhiều hình thức khác nhau sẽ giúp cho giáo viên chủ nhiệm nắm vững và sẽ không vội vàng kết luận mội vi phạm nào đó khi chưa tích lũy đầy đủ các sự kiện cần quan sát nhằm tránh làm tổn thương đến tâm lý và tình cảm của các em.</w:t>
      </w:r>
    </w:p>
    <w:p w:rsidR="00DE2FD1" w:rsidRPr="00DE2FD1" w:rsidRDefault="00DE2FD1" w:rsidP="00692B43">
      <w:pPr>
        <w:jc w:val="both"/>
      </w:pPr>
      <w:r w:rsidRPr="00DE2FD1">
        <w:rPr>
          <w:b/>
          <w:bCs/>
        </w:rPr>
        <w:t>3. Quy tắc 2N (Nghiêm khắc – Ngọt dịu)</w:t>
      </w:r>
    </w:p>
    <w:p w:rsidR="00DE2FD1" w:rsidRPr="00DE2FD1" w:rsidRDefault="00DE2FD1" w:rsidP="00692B43">
      <w:pPr>
        <w:jc w:val="both"/>
      </w:pPr>
      <w:r>
        <w:rPr>
          <w:b/>
          <w:bCs/>
        </w:rPr>
        <w:t>*</w:t>
      </w:r>
      <w:r w:rsidRPr="00DE2FD1">
        <w:rPr>
          <w:b/>
          <w:bCs/>
        </w:rPr>
        <w:t xml:space="preserve"> Nghiêm khắc:</w:t>
      </w:r>
    </w:p>
    <w:p w:rsidR="00DE2FD1" w:rsidRPr="00DE2FD1" w:rsidRDefault="003C7533" w:rsidP="00692B43">
      <w:pPr>
        <w:jc w:val="both"/>
      </w:pPr>
      <w:r>
        <w:t xml:space="preserve">        </w:t>
      </w:r>
      <w:r w:rsidR="00DE2FD1" w:rsidRPr="00DE2FD1">
        <w:t xml:space="preserve">- Giáo viên chủ nhiệm cần xử lí những vi phạm của tất cả học sinh trong lớp với một thái độ nghiêm khắc, công bằng và tôn trọng học sinh, cho dù đó là cán bộ lớp hay học sinh “chưa ngoan”. Có như vậy những em “chưa ngoan” sẽ cảm thấy giáo viên chủ nhiệm đã tôn trọng tất cả thành viên trong lớp, không thiên vị, không hề “ghét bỏ” mình (theo suy nghĩ của các em). Cần lưu ý: nếu nghiêm khắc quá </w:t>
      </w:r>
      <w:r>
        <w:t xml:space="preserve"> </w:t>
      </w:r>
      <w:r w:rsidR="00DE2FD1" w:rsidRPr="00DE2FD1">
        <w:t>mức sẽ dẫn đến “phản sư phạm” và phản tác dụng.</w:t>
      </w:r>
    </w:p>
    <w:p w:rsidR="00DE2FD1" w:rsidRPr="00DE2FD1" w:rsidRDefault="003C7533" w:rsidP="00692B43">
      <w:pPr>
        <w:jc w:val="both"/>
      </w:pPr>
      <w:r>
        <w:rPr>
          <w:b/>
          <w:bCs/>
        </w:rPr>
        <w:t xml:space="preserve">    </w:t>
      </w:r>
      <w:r w:rsidR="00DE2FD1">
        <w:rPr>
          <w:b/>
          <w:bCs/>
        </w:rPr>
        <w:t>*</w:t>
      </w:r>
      <w:r w:rsidR="00DE2FD1" w:rsidRPr="00DE2FD1">
        <w:rPr>
          <w:b/>
          <w:bCs/>
        </w:rPr>
        <w:t xml:space="preserve"> Ngọt dịu:</w:t>
      </w:r>
    </w:p>
    <w:p w:rsidR="00DE2FD1" w:rsidRPr="00DE2FD1" w:rsidRDefault="003C7533" w:rsidP="00692B43">
      <w:pPr>
        <w:jc w:val="both"/>
      </w:pPr>
      <w:r>
        <w:t xml:space="preserve">     </w:t>
      </w:r>
      <w:r w:rsidR="00DE2FD1" w:rsidRPr="00DE2FD1">
        <w:t>- Giáo viên chủ nhiệm phải là người tận tụy với công việc, có tình yêu thương, tấm lòng độ lượng và bao dung đối với học sinh. Tuy nhiên lòng yêu thương ấy không thể pha trộn với những nét ủy mị, mềm yếu và thiếu sự đề ra yêu cầu nghiêm khắc đối với các em, mà ngược lại. Quy tắc này sẽ xóa bỏ khoảng cách, làm cho học sinh “chưa ngoan” cảm thấy mình không bị “ghét bỏ” hay bị “bỏ rơi.” Tình cảm thầy-trò dần được hình thành, tạo điều kiện thuận lợi cho những tâm sự, những chia sẻ... Khi đó những lời động viên, những định hướng của giáo viên chủ nhiệm sẽ đạt hiệu quả cao.</w:t>
      </w:r>
    </w:p>
    <w:p w:rsidR="00DE2FD1" w:rsidRPr="00DE2FD1" w:rsidRDefault="00DE2FD1" w:rsidP="00692B43">
      <w:pPr>
        <w:jc w:val="both"/>
      </w:pPr>
      <w:r w:rsidRPr="00DE2FD1">
        <w:rPr>
          <w:b/>
          <w:bCs/>
        </w:rPr>
        <w:t>4. Quy tắc 2Đ (Động viên – Định hướng)</w:t>
      </w:r>
    </w:p>
    <w:p w:rsidR="00DE2FD1" w:rsidRPr="00DE2FD1" w:rsidRDefault="003C7533" w:rsidP="00692B43">
      <w:pPr>
        <w:jc w:val="both"/>
      </w:pPr>
      <w:r>
        <w:rPr>
          <w:b/>
          <w:bCs/>
        </w:rPr>
        <w:t xml:space="preserve">    </w:t>
      </w:r>
      <w:r w:rsidR="00DE2FD1">
        <w:rPr>
          <w:b/>
          <w:bCs/>
        </w:rPr>
        <w:t>*</w:t>
      </w:r>
      <w:r w:rsidR="00DE2FD1" w:rsidRPr="00DE2FD1">
        <w:rPr>
          <w:b/>
          <w:bCs/>
        </w:rPr>
        <w:t xml:space="preserve"> Động viên:</w:t>
      </w:r>
    </w:p>
    <w:p w:rsidR="00DE2FD1" w:rsidRPr="00DE2FD1" w:rsidRDefault="003C7533" w:rsidP="00692B43">
      <w:pPr>
        <w:jc w:val="both"/>
      </w:pPr>
      <w:r>
        <w:t xml:space="preserve">      </w:t>
      </w:r>
      <w:r w:rsidR="00DE2FD1" w:rsidRPr="00DE2FD1">
        <w:t xml:space="preserve">- Trong việc giáo dục học sinh “chưa ngoan” thì sự động viên và khuyến khích có vai trò rất quan trọng. Học sinh “chưa ngoan” đa số là những em có học lực yếu kém, dẫn đến bất mãn, không thiết tha gì đến học tập, hay nói cách khác, không có động cơ, ý thức học tập. Chính vì vậy giáo viên chủ nhiệm phải là người trực tiếp </w:t>
      </w:r>
      <w:r w:rsidR="00DE2FD1" w:rsidRPr="00DE2FD1">
        <w:lastRenderedPageBreak/>
        <w:t>quan tâm, động viên các em trên tinh thần “kiến tha lâu cũng đầy tổ”, “có công mài sắt, có ngày nên kim”.</w:t>
      </w:r>
    </w:p>
    <w:p w:rsidR="00DE2FD1" w:rsidRPr="00DE2FD1" w:rsidRDefault="003C7533" w:rsidP="00692B43">
      <w:pPr>
        <w:jc w:val="both"/>
      </w:pPr>
      <w:r>
        <w:rPr>
          <w:b/>
          <w:bCs/>
        </w:rPr>
        <w:t xml:space="preserve">   </w:t>
      </w:r>
      <w:r w:rsidR="00DE2FD1">
        <w:rPr>
          <w:b/>
          <w:bCs/>
        </w:rPr>
        <w:t>*</w:t>
      </w:r>
      <w:r w:rsidR="00DE2FD1" w:rsidRPr="00DE2FD1">
        <w:rPr>
          <w:b/>
          <w:bCs/>
        </w:rPr>
        <w:t xml:space="preserve"> Định hướng:</w:t>
      </w:r>
    </w:p>
    <w:p w:rsidR="00DE2FD1" w:rsidRPr="00DE2FD1" w:rsidRDefault="003C7533" w:rsidP="00692B43">
      <w:pPr>
        <w:jc w:val="both"/>
      </w:pPr>
      <w:r>
        <w:t xml:space="preserve">       </w:t>
      </w:r>
      <w:r w:rsidR="00DE2FD1" w:rsidRPr="00DE2FD1">
        <w:t>- Học sinh “chưa ngoan” thường là những em không định hướng được mình cần phải rèn luyện những gì để giúp ích cho bản thân mình để hoàn thành nhiệm vụ của mình là học tốt và rèn luyện tốt. Chính vì vậy giáo viên chủ nhiệm sẽ là người giúp các em biết quan tâm đến bản thân, gia đình ... cũng như suy nghĩ đến việc chọn nghề để các em có hoài bão, ước mơ và trở thành người hữu ích.</w:t>
      </w:r>
    </w:p>
    <w:p w:rsidR="00DE2FD1" w:rsidRPr="00DE2FD1" w:rsidRDefault="00DE2FD1" w:rsidP="00692B43">
      <w:pPr>
        <w:jc w:val="both"/>
      </w:pPr>
      <w:r w:rsidRPr="00DE2FD1">
        <w:rPr>
          <w:b/>
          <w:bCs/>
        </w:rPr>
        <w:t>5. Quy tắc 2T (Tâm huyết – Trách nhiệm)</w:t>
      </w:r>
    </w:p>
    <w:p w:rsidR="00DE2FD1" w:rsidRPr="00DE2FD1" w:rsidRDefault="003C7533" w:rsidP="00692B43">
      <w:pPr>
        <w:jc w:val="both"/>
      </w:pPr>
      <w:r>
        <w:t xml:space="preserve">   </w:t>
      </w:r>
      <w:r w:rsidR="00DE2FD1" w:rsidRPr="00DE2FD1">
        <w:t>Chính tâm huyết và trách nhiệm sẽ giúp cho giáo viên chủ nhiệm có được năng lực “cảm hóa” học sinh nói chung, học sinh “chưa ngoan” nói riêng. Đó là năng lực gây ảnh hưởng trực tiếp của mình đến với học sinh về mặt tình cảm và ý chí. Tâm huyết và trách nhiệm nằm trong nhân cách của người thầy giáo. Giáo viên chủ nhiệm phải dùng nhân cách của mình để tác động vào học sinh, giáo dục các em nên người. Đây chính là dùng nhân cách để giáo dục nhân cách là vậy.</w:t>
      </w:r>
    </w:p>
    <w:p w:rsidR="00486D5A" w:rsidRPr="00486D5A" w:rsidRDefault="003C7533" w:rsidP="003C7533">
      <w:pPr>
        <w:jc w:val="both"/>
      </w:pPr>
      <w:r>
        <w:t xml:space="preserve">   </w:t>
      </w:r>
      <w:r w:rsidR="00F85C8E">
        <w:t xml:space="preserve"> </w:t>
      </w:r>
      <w:r w:rsidR="00DE2FD1" w:rsidRPr="00DE2FD1">
        <w:t>Có thể nói rằng chỉ có người giáo viên nào luôn ý thức sẽ cống hiến cả cuộc đời mình cho sự nghiệp đào tạo và giáo dục thế hệ trẻ, lấy việc hy sinh phấn đấu hoàn thành nhiệm vụ đào tạo con người làm hạnh phúc cao cả của đời mình thì mới có</w:t>
      </w:r>
      <w:r>
        <w:t>.</w:t>
      </w:r>
      <w:r w:rsidR="00DE2FD1" w:rsidRPr="00DE2FD1">
        <w:t xml:space="preserve"> </w:t>
      </w:r>
    </w:p>
    <w:p w:rsidR="000240BC" w:rsidRPr="003C7533" w:rsidRDefault="003C7533" w:rsidP="00692B43">
      <w:pPr>
        <w:jc w:val="both"/>
      </w:pPr>
      <w:r>
        <w:rPr>
          <w:iCs/>
        </w:rPr>
        <w:t xml:space="preserve">     </w:t>
      </w:r>
      <w:r w:rsidR="00486D5A" w:rsidRPr="003C7533">
        <w:rPr>
          <w:iCs/>
        </w:rPr>
        <w:t>Để việc giao tiếp của bạn đạt hiệu quả, để đối tượng giao tiếp của bạn cảm thấy được tôn trọng, để bạn và đối tượng hiểu rõ hơn về các thông tin cùng trao đổ</w:t>
      </w:r>
      <w:r>
        <w:rPr>
          <w:iCs/>
        </w:rPr>
        <w:t>i thì chung ta</w:t>
      </w:r>
      <w:r w:rsidR="00486D5A" w:rsidRPr="003C7533">
        <w:rPr>
          <w:iCs/>
        </w:rPr>
        <w:t xml:space="preserve"> cần chú ý rèn luyện các kỹ năng giao tiếp của mình nhiều hơn. Xem ra đây chưa phải là tất cả các nguyên tắc giao tiếp ứng xử bạn cần nắm, nhưng ít nhấ</w:t>
      </w:r>
      <w:r>
        <w:rPr>
          <w:iCs/>
        </w:rPr>
        <w:t>t, chúng ta</w:t>
      </w:r>
      <w:r w:rsidR="00486D5A" w:rsidRPr="003C7533">
        <w:rPr>
          <w:iCs/>
        </w:rPr>
        <w:t xml:space="preserve"> cũng sẽ học được cách giao tiếp tốt hơn bằng việc tuân thủ các nguyên tắc này đấy. </w:t>
      </w:r>
    </w:p>
    <w:sectPr w:rsidR="000240BC" w:rsidRPr="003C75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7317F2"/>
    <w:multiLevelType w:val="hybridMultilevel"/>
    <w:tmpl w:val="1FEE65B0"/>
    <w:lvl w:ilvl="0" w:tplc="7F38295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D5A"/>
    <w:rsid w:val="000240BC"/>
    <w:rsid w:val="003C7533"/>
    <w:rsid w:val="00486D5A"/>
    <w:rsid w:val="0058323E"/>
    <w:rsid w:val="00692B43"/>
    <w:rsid w:val="006E45B7"/>
    <w:rsid w:val="0089796B"/>
    <w:rsid w:val="009903A8"/>
    <w:rsid w:val="00DA78BE"/>
    <w:rsid w:val="00DE2FD1"/>
    <w:rsid w:val="00EA1200"/>
    <w:rsid w:val="00F85C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6D5A"/>
    <w:rPr>
      <w:color w:val="0000FF" w:themeColor="hyperlink"/>
      <w:u w:val="single"/>
    </w:rPr>
  </w:style>
  <w:style w:type="paragraph" w:styleId="BalloonText">
    <w:name w:val="Balloon Text"/>
    <w:basedOn w:val="Normal"/>
    <w:link w:val="BalloonTextChar"/>
    <w:uiPriority w:val="99"/>
    <w:semiHidden/>
    <w:unhideWhenUsed/>
    <w:rsid w:val="00486D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6D5A"/>
    <w:rPr>
      <w:rFonts w:ascii="Tahoma" w:hAnsi="Tahoma" w:cs="Tahoma"/>
      <w:sz w:val="16"/>
      <w:szCs w:val="16"/>
    </w:rPr>
  </w:style>
  <w:style w:type="paragraph" w:styleId="NormalWeb">
    <w:name w:val="Normal (Web)"/>
    <w:basedOn w:val="Normal"/>
    <w:uiPriority w:val="99"/>
    <w:semiHidden/>
    <w:unhideWhenUsed/>
    <w:rsid w:val="00DE2FD1"/>
    <w:rPr>
      <w:rFonts w:cs="Times New Roman"/>
      <w:sz w:val="24"/>
      <w:szCs w:val="24"/>
    </w:rPr>
  </w:style>
  <w:style w:type="paragraph" w:styleId="ListParagraph">
    <w:name w:val="List Paragraph"/>
    <w:basedOn w:val="Normal"/>
    <w:uiPriority w:val="34"/>
    <w:qFormat/>
    <w:rsid w:val="00DE2F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6D5A"/>
    <w:rPr>
      <w:color w:val="0000FF" w:themeColor="hyperlink"/>
      <w:u w:val="single"/>
    </w:rPr>
  </w:style>
  <w:style w:type="paragraph" w:styleId="BalloonText">
    <w:name w:val="Balloon Text"/>
    <w:basedOn w:val="Normal"/>
    <w:link w:val="BalloonTextChar"/>
    <w:uiPriority w:val="99"/>
    <w:semiHidden/>
    <w:unhideWhenUsed/>
    <w:rsid w:val="00486D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6D5A"/>
    <w:rPr>
      <w:rFonts w:ascii="Tahoma" w:hAnsi="Tahoma" w:cs="Tahoma"/>
      <w:sz w:val="16"/>
      <w:szCs w:val="16"/>
    </w:rPr>
  </w:style>
  <w:style w:type="paragraph" w:styleId="NormalWeb">
    <w:name w:val="Normal (Web)"/>
    <w:basedOn w:val="Normal"/>
    <w:uiPriority w:val="99"/>
    <w:semiHidden/>
    <w:unhideWhenUsed/>
    <w:rsid w:val="00DE2FD1"/>
    <w:rPr>
      <w:rFonts w:cs="Times New Roman"/>
      <w:sz w:val="24"/>
      <w:szCs w:val="24"/>
    </w:rPr>
  </w:style>
  <w:style w:type="paragraph" w:styleId="ListParagraph">
    <w:name w:val="List Paragraph"/>
    <w:basedOn w:val="Normal"/>
    <w:uiPriority w:val="34"/>
    <w:qFormat/>
    <w:rsid w:val="00DE2F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964524">
      <w:bodyDiv w:val="1"/>
      <w:marLeft w:val="0"/>
      <w:marRight w:val="0"/>
      <w:marTop w:val="0"/>
      <w:marBottom w:val="0"/>
      <w:divBdr>
        <w:top w:val="none" w:sz="0" w:space="0" w:color="auto"/>
        <w:left w:val="none" w:sz="0" w:space="0" w:color="auto"/>
        <w:bottom w:val="none" w:sz="0" w:space="0" w:color="auto"/>
        <w:right w:val="none" w:sz="0" w:space="0" w:color="auto"/>
      </w:divBdr>
    </w:div>
    <w:div w:id="487093598">
      <w:bodyDiv w:val="1"/>
      <w:marLeft w:val="0"/>
      <w:marRight w:val="0"/>
      <w:marTop w:val="0"/>
      <w:marBottom w:val="0"/>
      <w:divBdr>
        <w:top w:val="none" w:sz="0" w:space="0" w:color="auto"/>
        <w:left w:val="none" w:sz="0" w:space="0" w:color="auto"/>
        <w:bottom w:val="none" w:sz="0" w:space="0" w:color="auto"/>
        <w:right w:val="none" w:sz="0" w:space="0" w:color="auto"/>
      </w:divBdr>
    </w:div>
    <w:div w:id="1147892840">
      <w:bodyDiv w:val="1"/>
      <w:marLeft w:val="0"/>
      <w:marRight w:val="0"/>
      <w:marTop w:val="0"/>
      <w:marBottom w:val="0"/>
      <w:divBdr>
        <w:top w:val="none" w:sz="0" w:space="0" w:color="auto"/>
        <w:left w:val="none" w:sz="0" w:space="0" w:color="auto"/>
        <w:bottom w:val="none" w:sz="0" w:space="0" w:color="auto"/>
        <w:right w:val="none" w:sz="0" w:space="0" w:color="auto"/>
      </w:divBdr>
    </w:div>
    <w:div w:id="2006785711">
      <w:bodyDiv w:val="1"/>
      <w:marLeft w:val="0"/>
      <w:marRight w:val="0"/>
      <w:marTop w:val="0"/>
      <w:marBottom w:val="0"/>
      <w:divBdr>
        <w:top w:val="none" w:sz="0" w:space="0" w:color="auto"/>
        <w:left w:val="none" w:sz="0" w:space="0" w:color="auto"/>
        <w:bottom w:val="none" w:sz="0" w:space="0" w:color="auto"/>
        <w:right w:val="none" w:sz="0" w:space="0" w:color="auto"/>
      </w:divBdr>
    </w:div>
    <w:div w:id="2093311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kynanggiaotiepungxu.edu.vn/ky-nang-giao-tiep/ung-xu-va-tao-lap-quan-he.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2941</Words>
  <Characters>16769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2016-10-12T03:15:00Z</dcterms:created>
  <dcterms:modified xsi:type="dcterms:W3CDTF">2016-10-12T03:15:00Z</dcterms:modified>
</cp:coreProperties>
</file>